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rPr/>
      </w:pPr>
      <w:r>
        <w:rPr>
          <w:rFonts w:cs="Times New Roman" w:ascii="Times New Roman" w:hAnsi="Times New Roman"/>
          <w:b/>
          <w:bCs/>
          <w:color w:val="000000"/>
          <w:sz w:val="32"/>
          <w:u w:val="none"/>
        </w:rPr>
        <w:t>CHRISTCHURCH WOODTURNERS ASSOCIATION INC.</w:t>
      </w:r>
    </w:p>
    <w:p>
      <w:pPr>
        <w:pStyle w:val="Heading"/>
        <w:rPr/>
      </w:pPr>
      <w:r>
        <w:rPr>
          <w:rFonts w:cs="Times New Roman" w:ascii="Times New Roman" w:hAnsi="Times New Roman"/>
          <w:color w:val="000000"/>
          <w:sz w:val="32"/>
          <w:u w:val="none"/>
        </w:rPr>
        <w:t>C</w:t>
      </w:r>
      <w:r>
        <w:rPr>
          <w:rFonts w:cs="Times New Roman" w:ascii="Times New Roman" w:hAnsi="Times New Roman"/>
          <w:color w:val="000000"/>
          <w:sz w:val="32"/>
          <w:u w:val="none"/>
        </w:rPr>
        <w:t>onstitution and Rules</w:t>
      </w:r>
      <w:r>
        <w:rPr>
          <w:rFonts w:cs="Times New Roman" w:ascii="Times New Roman" w:hAnsi="Times New Roman"/>
          <w:color w:val="000000"/>
          <w:sz w:val="32"/>
          <w:u w:val="none"/>
        </w:rPr>
        <w:t xml:space="preserve"> </w:t>
      </w:r>
      <w:r>
        <w:rPr>
          <w:rFonts w:cs="Times New Roman" w:ascii="Times New Roman" w:hAnsi="Times New Roman"/>
          <w:color w:val="000000"/>
          <w:sz w:val="32"/>
          <w:u w:val="none"/>
        </w:rPr>
        <w:t>@ August 2018</w:t>
      </w:r>
    </w:p>
    <w:p>
      <w:pPr>
        <w:pStyle w:val="Heading2"/>
        <w:numPr>
          <w:ilvl w:val="1"/>
          <w:numId w:val="1"/>
        </w:numPr>
        <w:jc w:val="left"/>
        <w:rPr>
          <w:rFonts w:ascii="Times New Roman" w:hAnsi="Times New Roman" w:cs="Times New Roman"/>
          <w:color w:val="000000"/>
          <w:u w:val="none"/>
        </w:rPr>
      </w:pPr>
      <w:r>
        <w:rPr>
          <w:rFonts w:cs="Times New Roman" w:ascii="Times New Roman" w:hAnsi="Times New Roman"/>
          <w:color w:val="000000"/>
          <w:u w:val="none"/>
        </w:rPr>
        <w:t>Name</w:t>
      </w:r>
    </w:p>
    <w:p>
      <w:pPr>
        <w:pStyle w:val="Normal"/>
        <w:ind w:left="720" w:right="0" w:hanging="0"/>
        <w:rPr>
          <w:rFonts w:ascii="Times New Roman" w:hAnsi="Times New Roman" w:cs="Times New Roman"/>
          <w:color w:val="000000"/>
        </w:rPr>
      </w:pPr>
      <w:r>
        <w:rPr>
          <w:rFonts w:cs="Times New Roman" w:ascii="Times New Roman" w:hAnsi="Times New Roman"/>
          <w:color w:val="000000"/>
        </w:rPr>
        <w:t>The name of the Association shall be:</w:t>
      </w:r>
    </w:p>
    <w:p>
      <w:pPr>
        <w:pStyle w:val="Normal"/>
        <w:rPr>
          <w:rFonts w:ascii="Times New Roman" w:hAnsi="Times New Roman" w:cs="Times New Roman"/>
          <w:color w:val="000000"/>
        </w:rPr>
      </w:pPr>
      <w:r>
        <w:rPr>
          <w:rFonts w:cs="Times New Roman" w:ascii="Times New Roman" w:hAnsi="Times New Roman"/>
          <w:color w:val="000000"/>
        </w:rPr>
      </w:r>
    </w:p>
    <w:p>
      <w:pPr>
        <w:pStyle w:val="Normal"/>
        <w:ind w:left="720" w:right="0" w:hanging="0"/>
        <w:jc w:val="center"/>
        <w:rPr>
          <w:rFonts w:ascii="Times New Roman" w:hAnsi="Times New Roman" w:cs="Times New Roman"/>
          <w:b/>
          <w:b/>
          <w:bCs/>
          <w:color w:val="000000"/>
        </w:rPr>
      </w:pPr>
      <w:r>
        <w:rPr>
          <w:rFonts w:cs="Times New Roman" w:ascii="Times New Roman" w:hAnsi="Times New Roman"/>
          <w:b/>
          <w:bCs/>
          <w:color w:val="000000"/>
        </w:rPr>
        <w:t>CHRISTCHURCH  WOODTURNERS  ASSOCIATION  INC.</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Objects</w:t>
      </w:r>
    </w:p>
    <w:p>
      <w:pPr>
        <w:pStyle w:val="Normal"/>
        <w:ind w:left="720" w:right="0" w:hanging="0"/>
        <w:rPr>
          <w:rFonts w:ascii="Times New Roman" w:hAnsi="Times New Roman" w:cs="Times New Roman"/>
        </w:rPr>
      </w:pPr>
      <w:r>
        <w:rPr>
          <w:rFonts w:cs="Times New Roman" w:ascii="Times New Roman" w:hAnsi="Times New Roman"/>
        </w:rPr>
        <w:t>The objective shall be to establish and maintain a non-profit organisation for the purpose of fostering, encouraging and educating in the art and craft of woodturning amongst Woodturners particularly in Christchurch.  In particular to:</w:t>
      </w:r>
    </w:p>
    <w:p>
      <w:pPr>
        <w:pStyle w:val="Normal"/>
        <w:ind w:left="720" w:right="0" w:hanging="0"/>
        <w:rPr>
          <w:rFonts w:ascii="Times New Roman" w:hAnsi="Times New Roman" w:cs="Times New Roman"/>
        </w:rPr>
      </w:pPr>
      <w:r>
        <w:rPr>
          <w:rFonts w:cs="Times New Roman" w:ascii="Times New Roman" w:hAnsi="Times New Roman"/>
        </w:rPr>
      </w:r>
    </w:p>
    <w:p>
      <w:pPr>
        <w:pStyle w:val="Normal"/>
        <w:numPr>
          <w:ilvl w:val="1"/>
          <w:numId w:val="4"/>
        </w:numPr>
        <w:rPr>
          <w:rFonts w:ascii="Times New Roman" w:hAnsi="Times New Roman" w:cs="Times New Roman"/>
        </w:rPr>
      </w:pPr>
      <w:r>
        <w:rPr>
          <w:rFonts w:cs="Times New Roman" w:ascii="Times New Roman" w:hAnsi="Times New Roman"/>
        </w:rPr>
        <w:t>promote, foster and encourage the art and craft of woodturning in all possible ways particularly in Christchurch;</w:t>
      </w:r>
    </w:p>
    <w:p>
      <w:pPr>
        <w:pStyle w:val="Normal"/>
        <w:numPr>
          <w:ilvl w:val="1"/>
          <w:numId w:val="4"/>
        </w:numPr>
        <w:rPr>
          <w:rFonts w:ascii="Times New Roman" w:hAnsi="Times New Roman" w:cs="Times New Roman"/>
        </w:rPr>
      </w:pPr>
      <w:r>
        <w:rPr>
          <w:rFonts w:cs="Times New Roman" w:ascii="Times New Roman" w:hAnsi="Times New Roman"/>
        </w:rPr>
        <w:t>promote the appreciation and the creative use of wood as an artistic medium;</w:t>
      </w:r>
    </w:p>
    <w:p>
      <w:pPr>
        <w:pStyle w:val="Normal"/>
        <w:numPr>
          <w:ilvl w:val="1"/>
          <w:numId w:val="4"/>
        </w:numPr>
        <w:rPr>
          <w:rFonts w:ascii="Times New Roman" w:hAnsi="Times New Roman" w:cs="Times New Roman"/>
        </w:rPr>
      </w:pPr>
      <w:r>
        <w:rPr>
          <w:rFonts w:cs="Times New Roman" w:ascii="Times New Roman" w:hAnsi="Times New Roman"/>
        </w:rPr>
        <w:t>promote the fellowship which exists amongst Woodturners and assist each other in all ways to improve the craft;</w:t>
      </w:r>
    </w:p>
    <w:p>
      <w:pPr>
        <w:pStyle w:val="Normal"/>
        <w:numPr>
          <w:ilvl w:val="1"/>
          <w:numId w:val="4"/>
        </w:numPr>
        <w:rPr>
          <w:rFonts w:ascii="Times New Roman" w:hAnsi="Times New Roman" w:cs="Times New Roman"/>
        </w:rPr>
      </w:pPr>
      <w:r>
        <w:rPr>
          <w:rFonts w:cs="Times New Roman" w:ascii="Times New Roman" w:hAnsi="Times New Roman"/>
        </w:rPr>
        <w:t>liaise and join with other associations, National and International who have similar aims;</w:t>
      </w:r>
    </w:p>
    <w:p>
      <w:pPr>
        <w:pStyle w:val="Normal"/>
        <w:numPr>
          <w:ilvl w:val="1"/>
          <w:numId w:val="4"/>
        </w:numPr>
        <w:rPr>
          <w:rFonts w:ascii="Times New Roman" w:hAnsi="Times New Roman" w:cs="Times New Roman"/>
        </w:rPr>
      </w:pPr>
      <w:r>
        <w:rPr>
          <w:rFonts w:cs="Times New Roman" w:ascii="Times New Roman" w:hAnsi="Times New Roman"/>
        </w:rPr>
        <w:t>encourage research and development of woodturning tools and equipment;</w:t>
      </w:r>
    </w:p>
    <w:p>
      <w:pPr>
        <w:pStyle w:val="Normal"/>
        <w:numPr>
          <w:ilvl w:val="1"/>
          <w:numId w:val="4"/>
        </w:numPr>
        <w:rPr>
          <w:rFonts w:ascii="Times New Roman" w:hAnsi="Times New Roman" w:cs="Times New Roman"/>
        </w:rPr>
      </w:pPr>
      <w:r>
        <w:rPr>
          <w:rFonts w:cs="Times New Roman" w:ascii="Times New Roman" w:hAnsi="Times New Roman"/>
        </w:rPr>
        <w:t>encourage and recognise innovation in woodturning and contribution to the general benefit of members;</w:t>
      </w:r>
    </w:p>
    <w:p>
      <w:pPr>
        <w:pStyle w:val="Normal"/>
        <w:numPr>
          <w:ilvl w:val="1"/>
          <w:numId w:val="4"/>
        </w:numPr>
        <w:rPr>
          <w:rFonts w:ascii="Times New Roman" w:hAnsi="Times New Roman" w:cs="Times New Roman"/>
        </w:rPr>
      </w:pPr>
      <w:r>
        <w:rPr>
          <w:rFonts w:cs="Times New Roman" w:ascii="Times New Roman" w:hAnsi="Times New Roman"/>
        </w:rPr>
        <w:t>promote and encourage education in all aspects of woodturning;</w:t>
      </w:r>
    </w:p>
    <w:p>
      <w:pPr>
        <w:pStyle w:val="Normal"/>
        <w:numPr>
          <w:ilvl w:val="1"/>
          <w:numId w:val="4"/>
        </w:numPr>
        <w:rPr>
          <w:rFonts w:ascii="Times New Roman" w:hAnsi="Times New Roman" w:cs="Times New Roman"/>
        </w:rPr>
      </w:pPr>
      <w:r>
        <w:rPr>
          <w:rFonts w:cs="Times New Roman" w:ascii="Times New Roman" w:hAnsi="Times New Roman"/>
        </w:rPr>
        <w:t>do such things as are considered necessary to accomplish these objectives including receipt and payment of monies and their investment pending application, publication of a newsletter/information bulletin and entering into contractual arrangements.</w:t>
      </w:r>
    </w:p>
    <w:p>
      <w:pPr>
        <w:pStyle w:val="Normal"/>
        <w:numPr>
          <w:ilvl w:val="1"/>
          <w:numId w:val="4"/>
        </w:numPr>
        <w:ind w:left="1080" w:hanging="360"/>
        <w:rPr>
          <w:rFonts w:ascii="Times New Roman" w:hAnsi="Times New Roman" w:eastAsia="Times New Roman" w:cs="Times New Roman"/>
          <w:b/>
          <w:b/>
          <w:bCs/>
          <w:color w:val="000000"/>
          <w:sz w:val="32"/>
          <w:szCs w:val="32"/>
          <w:u w:val="none"/>
          <w:lang w:val="en-AU" w:eastAsia="zh-CN" w:bidi="ar-SA"/>
        </w:rPr>
      </w:pPr>
      <w:r>
        <w:rPr>
          <w:rFonts w:cs="Times New Roman" w:ascii="Times New Roman" w:hAnsi="Times New Roman"/>
        </w:rPr>
        <w:t>purchase, take on, lease or in exchange or hire or otherwise, acquire any real or personal property and any rights or privileges which the Association thinks necessary or expedient in order to attain the purpose of the Association and to sell, exchange, let, bail or lease, with or without option of purchase or, in any other manner, dispose of such property, rights or privileges.</w:t>
      </w:r>
      <w:r>
        <w:rPr>
          <w:rFonts w:cs="Times New Roman" w:ascii="Times New Roman" w:hAnsi="Times New Roman"/>
          <w:vanish w:val="false"/>
        </w:rPr>
        <w:commentReference w:id="0"/>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Membership</w:t>
      </w:r>
    </w:p>
    <w:p>
      <w:pPr>
        <w:pStyle w:val="TextBody"/>
        <w:numPr>
          <w:ilvl w:val="1"/>
          <w:numId w:val="5"/>
        </w:numPr>
        <w:jc w:val="left"/>
        <w:rPr>
          <w:rFonts w:ascii="Times New Roman" w:hAnsi="Times New Roman" w:eastAsia="Times New Roman" w:cs="Times New Roman"/>
          <w:color w:val="auto"/>
          <w:sz w:val="24"/>
          <w:szCs w:val="24"/>
          <w:lang w:val="en-AU" w:bidi="ar-SA"/>
        </w:rPr>
      </w:pPr>
      <w:r>
        <w:rPr>
          <w:rFonts w:eastAsia="Times New Roman" w:cs="Times New Roman" w:ascii="Times New Roman" w:hAnsi="Times New Roman"/>
          <w:color w:val="auto"/>
          <w:sz w:val="24"/>
          <w:szCs w:val="24"/>
          <w:lang w:val="en-AU" w:bidi="ar-SA"/>
        </w:rPr>
        <w:t>Membership shall be open to any person, club or corporate body willing to abide by the rules of the Association upon payment of such entry fee and annual subscription as may be determined from time to time by the Committee.</w:t>
      </w:r>
    </w:p>
    <w:p>
      <w:pPr>
        <w:pStyle w:val="TextBody"/>
        <w:numPr>
          <w:ilvl w:val="1"/>
          <w:numId w:val="5"/>
        </w:numPr>
        <w:jc w:val="left"/>
        <w:rPr>
          <w:rFonts w:ascii="Times New Roman" w:hAnsi="Times New Roman" w:cs="Times New Roman"/>
        </w:rPr>
      </w:pPr>
      <w:r>
        <w:rPr>
          <w:rFonts w:cs="Times New Roman" w:ascii="Times New Roman" w:hAnsi="Times New Roman"/>
        </w:rPr>
        <w:t>The membership of any person, club or corporate body shall be terminated in the following manner:</w:t>
      </w:r>
    </w:p>
    <w:p>
      <w:pPr>
        <w:pStyle w:val="Normal"/>
        <w:ind w:left="2880" w:right="0" w:hanging="1440"/>
        <w:rPr>
          <w:rFonts w:ascii="Times New Roman" w:hAnsi="Times New Roman" w:cs="Times New Roman"/>
        </w:rPr>
      </w:pPr>
      <w:r>
        <w:rPr>
          <w:rFonts w:cs="Times New Roman" w:ascii="Times New Roman" w:hAnsi="Times New Roman"/>
        </w:rPr>
        <w:t>Either -</w:t>
        <w:tab/>
        <w:t>the member tenders a resignation in writing to the Secretary together with payment for any subscription which may be outstanding, in which case the membership ceases from the date of the receipt of such notice of resignation</w:t>
      </w:r>
    </w:p>
    <w:p>
      <w:pPr>
        <w:pStyle w:val="Normal"/>
        <w:ind w:left="2880" w:right="0" w:hanging="1440"/>
        <w:rPr>
          <w:rFonts w:ascii="Times New Roman" w:hAnsi="Times New Roman" w:cs="Times New Roman"/>
        </w:rPr>
      </w:pPr>
      <w:r>
        <w:rPr>
          <w:rFonts w:cs="Times New Roman" w:ascii="Times New Roman" w:hAnsi="Times New Roman"/>
        </w:rPr>
        <w:t xml:space="preserve">Or                  </w:t>
        <w:tab/>
        <w:t>the death of the person or dissolution of the club or corporate body registered as a member effective from the date of death or dissolution</w:t>
      </w:r>
    </w:p>
    <w:p>
      <w:pPr>
        <w:pStyle w:val="Normal"/>
        <w:ind w:left="2880" w:right="0" w:hanging="1440"/>
        <w:rPr>
          <w:rFonts w:ascii="Times New Roman" w:hAnsi="Times New Roman" w:cs="Times New Roman"/>
        </w:rPr>
      </w:pPr>
      <w:r>
        <w:rPr>
          <w:rFonts w:cs="Times New Roman" w:ascii="Times New Roman" w:hAnsi="Times New Roman"/>
        </w:rPr>
        <w:t xml:space="preserve">Or </w:t>
        <w:tab/>
        <w:t>resolution of the Committee for any reason considered as justifying such action, in which case the membership ceases from the date of such resolution</w:t>
      </w:r>
    </w:p>
    <w:p>
      <w:pPr>
        <w:pStyle w:val="Normal"/>
        <w:ind w:left="2880" w:right="0" w:hanging="1440"/>
        <w:rPr>
          <w:rFonts w:ascii="Times New Roman" w:hAnsi="Times New Roman" w:cs="Times New Roman"/>
        </w:rPr>
      </w:pPr>
      <w:r>
        <w:rPr>
          <w:rFonts w:cs="Times New Roman" w:ascii="Times New Roman" w:hAnsi="Times New Roman"/>
        </w:rPr>
        <w:t>Or</w:t>
        <w:tab/>
        <w:t>by a member failing to pay his or her subscription within such period as may be determined by the Committee upon a resolution of the Committee to strike such member off the Register of Members.</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Officers</w:t>
      </w:r>
    </w:p>
    <w:p>
      <w:pPr>
        <w:pStyle w:val="Normal"/>
        <w:ind w:left="720" w:right="0" w:hanging="0"/>
        <w:rPr>
          <w:rFonts w:ascii="Times New Roman" w:hAnsi="Times New Roman" w:cs="Times New Roman"/>
        </w:rPr>
      </w:pPr>
      <w:r>
        <w:rPr>
          <w:rFonts w:cs="Times New Roman" w:ascii="Times New Roman" w:hAnsi="Times New Roman"/>
        </w:rPr>
        <w:t>The principal officers of the Association shall be the President, Vice-President, Secretary and Treasurer who shall collectively comprise the Executive and be responsible for progressing the day to day affairs of the Association.</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rFonts w:ascii="Times New Roman" w:hAnsi="Times New Roman" w:cs="Times New Roman"/>
        </w:rPr>
      </w:pPr>
      <w:r>
        <w:rPr>
          <w:rFonts w:cs="Times New Roman" w:ascii="Times New Roman" w:hAnsi="Times New Roman"/>
        </w:rPr>
        <w:t>These four principal officers together with the Newsletter Editor and such additional members as shall be decided at an Annual General Meeting shall comprise the Committee which will collectively manage and direct the affairs of the Association on behalf of its members.</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rFonts w:ascii="Times New Roman" w:hAnsi="Times New Roman" w:cs="Times New Roman"/>
        </w:rPr>
      </w:pPr>
      <w:r>
        <w:rPr>
          <w:rFonts w:cs="Times New Roman" w:ascii="Times New Roman" w:hAnsi="Times New Roman"/>
        </w:rPr>
        <w:t>Specific roles/constraints for the principal officers shall be:</w:t>
      </w:r>
    </w:p>
    <w:p>
      <w:pPr>
        <w:pStyle w:val="Normal"/>
        <w:ind w:left="720" w:right="0" w:hanging="0"/>
        <w:rPr>
          <w:rFonts w:ascii="Times New Roman" w:hAnsi="Times New Roman" w:cs="Times New Roman"/>
        </w:rPr>
      </w:pPr>
      <w:r>
        <w:rPr>
          <w:rFonts w:cs="Times New Roman" w:ascii="Times New Roman" w:hAnsi="Times New Roman"/>
        </w:rPr>
      </w:r>
    </w:p>
    <w:p>
      <w:pPr>
        <w:pStyle w:val="Normal"/>
        <w:numPr>
          <w:ilvl w:val="0"/>
          <w:numId w:val="3"/>
        </w:numPr>
        <w:rPr/>
      </w:pPr>
      <w:r>
        <w:rPr>
          <w:rFonts w:cs="Times New Roman" w:ascii="Times New Roman" w:hAnsi="Times New Roman"/>
          <w:b/>
          <w:bCs/>
          <w:color w:val="000000"/>
        </w:rPr>
        <w:t xml:space="preserve">President </w:t>
      </w:r>
    </w:p>
    <w:p>
      <w:pPr>
        <w:pStyle w:val="Normal"/>
        <w:ind w:left="1440" w:right="0" w:hanging="0"/>
        <w:rPr>
          <w:rFonts w:ascii="Times New Roman" w:hAnsi="Times New Roman" w:cs="Times New Roman"/>
          <w:b/>
          <w:b/>
          <w:bCs/>
          <w:color w:val="FF0000"/>
        </w:rPr>
      </w:pPr>
      <w:r>
        <w:rPr>
          <w:rFonts w:cs="Times New Roman" w:ascii="Times New Roman" w:hAnsi="Times New Roman"/>
          <w:b/>
          <w:bCs/>
          <w:color w:val="FF0000"/>
        </w:rPr>
      </w:r>
    </w:p>
    <w:p>
      <w:pPr>
        <w:pStyle w:val="Normal"/>
        <w:ind w:left="1440" w:right="0" w:hanging="0"/>
        <w:rPr>
          <w:rFonts w:ascii="Times New Roman" w:hAnsi="Times New Roman" w:cs="Times New Roman"/>
        </w:rPr>
      </w:pPr>
      <w:r>
        <w:rPr>
          <w:rFonts w:cs="Times New Roman" w:ascii="Times New Roman" w:hAnsi="Times New Roman"/>
        </w:rPr>
        <w:t>Shall wherever possible as chairperson at all Executive, Committee, Annual General and Special General Meetings and be ex officio member of all sub committees.</w:t>
      </w:r>
    </w:p>
    <w:p>
      <w:pPr>
        <w:pStyle w:val="Normal"/>
        <w:ind w:left="1440" w:right="0" w:hanging="0"/>
        <w:rPr>
          <w:rFonts w:ascii="Times New Roman" w:hAnsi="Times New Roman" w:cs="Times New Roman"/>
        </w:rPr>
      </w:pPr>
      <w:r>
        <w:rPr>
          <w:rFonts w:cs="Times New Roman" w:ascii="Times New Roman" w:hAnsi="Times New Roman"/>
        </w:rPr>
      </w:r>
    </w:p>
    <w:p>
      <w:pPr>
        <w:pStyle w:val="Normal"/>
        <w:ind w:left="1440" w:right="0" w:hanging="0"/>
        <w:rPr>
          <w:rFonts w:ascii="Times New Roman" w:hAnsi="Times New Roman" w:cs="Times New Roman"/>
        </w:rPr>
      </w:pPr>
      <w:r>
        <w:rPr>
          <w:rFonts w:cs="Times New Roman" w:ascii="Times New Roman" w:hAnsi="Times New Roman"/>
        </w:rPr>
        <w:t>Shall present an annual report to members for discussion at the Annual General Meeting.</w:t>
      </w:r>
    </w:p>
    <w:p>
      <w:pPr>
        <w:pStyle w:val="Normal"/>
        <w:ind w:left="1440" w:right="0" w:hanging="0"/>
        <w:rPr>
          <w:rFonts w:ascii="Times New Roman" w:hAnsi="Times New Roman" w:cs="Times New Roman"/>
        </w:rPr>
      </w:pPr>
      <w:r>
        <w:rPr>
          <w:rFonts w:cs="Times New Roman" w:ascii="Times New Roman" w:hAnsi="Times New Roman"/>
        </w:rPr>
      </w:r>
    </w:p>
    <w:p>
      <w:pPr>
        <w:pStyle w:val="Normal"/>
        <w:ind w:left="1440" w:right="0" w:hanging="0"/>
        <w:rPr>
          <w:rFonts w:ascii="Times New Roman" w:hAnsi="Times New Roman" w:cs="Times New Roman"/>
        </w:rPr>
      </w:pPr>
      <w:r>
        <w:rPr>
          <w:rFonts w:cs="Times New Roman" w:ascii="Times New Roman" w:hAnsi="Times New Roman"/>
        </w:rPr>
        <w:t>The office of President shall be held by the same duly elected person for a period not exceeding two years unless the term is extended by an 80% majority of members attending and voting or by proxy at the Annual General Meeting or Special General Meeting.</w:t>
        <w:br/>
      </w:r>
    </w:p>
    <w:p>
      <w:pPr>
        <w:pStyle w:val="Normal"/>
        <w:numPr>
          <w:ilvl w:val="0"/>
          <w:numId w:val="3"/>
        </w:numPr>
        <w:rPr/>
      </w:pPr>
      <w:r>
        <w:rPr>
          <w:rFonts w:cs="Times New Roman" w:ascii="Times New Roman" w:hAnsi="Times New Roman"/>
          <w:b/>
          <w:bCs/>
          <w:color w:val="000000"/>
        </w:rPr>
        <w:t>V</w:t>
      </w:r>
      <w:r>
        <w:rPr>
          <w:rFonts w:cs="Times New Roman" w:ascii="Times New Roman" w:hAnsi="Times New Roman"/>
          <w:b/>
          <w:bCs/>
          <w:color w:val="000000"/>
          <w:u w:val="none"/>
        </w:rPr>
        <w:t>ice president</w:t>
      </w:r>
      <w:r>
        <w:rPr>
          <w:rFonts w:cs="Times New Roman" w:ascii="Times New Roman" w:hAnsi="Times New Roman"/>
          <w:b/>
          <w:bCs/>
          <w:color w:val="FF0000"/>
          <w:u w:val="single"/>
        </w:rPr>
        <w:br/>
        <w:br/>
      </w:r>
      <w:r>
        <w:rPr>
          <w:rFonts w:cs="Times New Roman" w:ascii="Times New Roman" w:hAnsi="Times New Roman"/>
        </w:rPr>
        <w:t xml:space="preserve">Shall officiate in the absence of the president. </w:t>
        <w:br/>
      </w:r>
    </w:p>
    <w:p>
      <w:pPr>
        <w:pStyle w:val="Normal"/>
        <w:ind w:left="720" w:right="0" w:hanging="0"/>
        <w:rPr/>
      </w:pPr>
      <w:r>
        <w:rPr>
          <w:rFonts w:eastAsia="Times New Roman" w:cs="Times New Roman" w:ascii="Times New Roman" w:hAnsi="Times New Roman"/>
          <w:b/>
          <w:bCs/>
          <w:color w:val="000000"/>
          <w:sz w:val="24"/>
          <w:szCs w:val="24"/>
          <w:lang w:val="en-AU" w:bidi="ar-SA"/>
        </w:rPr>
        <w:t xml:space="preserve">c.       </w:t>
        <w:tab/>
        <w:t>Secretary</w:t>
      </w:r>
    </w:p>
    <w:p>
      <w:pPr>
        <w:pStyle w:val="Normal"/>
        <w:ind w:left="1440" w:right="0" w:hanging="0"/>
        <w:rPr>
          <w:rFonts w:ascii="Times New Roman" w:hAnsi="Times New Roman" w:cs="Times New Roman"/>
          <w:b/>
          <w:b/>
          <w:bCs/>
          <w:color w:val="FF0000"/>
        </w:rPr>
      </w:pPr>
      <w:r>
        <w:rPr>
          <w:rFonts w:cs="Times New Roman" w:ascii="Times New Roman" w:hAnsi="Times New Roman"/>
          <w:b/>
          <w:bCs/>
          <w:color w:val="FF0000"/>
        </w:rPr>
      </w:r>
    </w:p>
    <w:p>
      <w:pPr>
        <w:pStyle w:val="Normal"/>
        <w:ind w:left="1440" w:right="0" w:hanging="0"/>
        <w:rPr>
          <w:rFonts w:ascii="Times New Roman" w:hAnsi="Times New Roman" w:cs="Times New Roman"/>
        </w:rPr>
      </w:pPr>
      <w:r>
        <w:rPr>
          <w:rFonts w:cs="Times New Roman" w:ascii="Times New Roman" w:hAnsi="Times New Roman"/>
        </w:rPr>
        <w:t xml:space="preserve">Shall give notice of all meetings and keep a comprehensive set of minutes of such meetings.  </w:t>
      </w:r>
    </w:p>
    <w:p>
      <w:pPr>
        <w:pStyle w:val="Normal"/>
        <w:ind w:left="1440" w:right="0" w:hanging="0"/>
        <w:rPr>
          <w:rFonts w:ascii="Times New Roman" w:hAnsi="Times New Roman" w:cs="Times New Roman"/>
        </w:rPr>
      </w:pPr>
      <w:r>
        <w:rPr>
          <w:rFonts w:cs="Times New Roman" w:ascii="Times New Roman" w:hAnsi="Times New Roman"/>
        </w:rPr>
      </w:r>
    </w:p>
    <w:p>
      <w:pPr>
        <w:pStyle w:val="Normal"/>
        <w:ind w:left="1440" w:right="0" w:hanging="0"/>
        <w:rPr>
          <w:rFonts w:ascii="Times New Roman" w:hAnsi="Times New Roman" w:cs="Times New Roman"/>
        </w:rPr>
      </w:pPr>
      <w:r>
        <w:rPr>
          <w:rFonts w:cs="Times New Roman" w:ascii="Times New Roman" w:hAnsi="Times New Roman"/>
        </w:rPr>
        <w:t>Shall ensure that all correspondence is properly handled and copies of this and other important documents are retained in safe keeping for such time as they may be regarded as vital Association records.</w:t>
      </w:r>
    </w:p>
    <w:p>
      <w:pPr>
        <w:pStyle w:val="Normal"/>
        <w:ind w:left="1440" w:right="0" w:hanging="0"/>
        <w:rPr>
          <w:rFonts w:ascii="Times New Roman" w:hAnsi="Times New Roman" w:cs="Times New Roman"/>
        </w:rPr>
      </w:pPr>
      <w:r>
        <w:rPr>
          <w:rFonts w:cs="Times New Roman" w:ascii="Times New Roman" w:hAnsi="Times New Roman"/>
        </w:rPr>
      </w:r>
    </w:p>
    <w:p>
      <w:pPr>
        <w:pStyle w:val="Normal"/>
        <w:ind w:left="1440" w:right="0" w:hanging="0"/>
        <w:rPr>
          <w:rFonts w:ascii="Times New Roman" w:hAnsi="Times New Roman" w:cs="Times New Roman"/>
        </w:rPr>
      </w:pPr>
      <w:r>
        <w:rPr>
          <w:rFonts w:cs="Times New Roman" w:ascii="Times New Roman" w:hAnsi="Times New Roman"/>
        </w:rPr>
        <w:t>Shall ensure that a register of members is maintained.</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b/>
          <w:bCs/>
          <w:color w:val="FF0000"/>
        </w:rPr>
        <w:tab/>
      </w:r>
      <w:r>
        <w:rPr>
          <w:rFonts w:cs="Times New Roman" w:ascii="Times New Roman" w:hAnsi="Times New Roman"/>
          <w:b/>
          <w:bCs/>
          <w:color w:val="000000"/>
        </w:rPr>
        <w:t>d</w:t>
      </w:r>
      <w:r>
        <w:rPr>
          <w:rFonts w:cs="Times New Roman" w:ascii="Times New Roman" w:hAnsi="Times New Roman"/>
        </w:rPr>
        <w:t>.</w:t>
        <w:tab/>
      </w:r>
      <w:r>
        <w:rPr>
          <w:rFonts w:cs="Times New Roman" w:ascii="Times New Roman" w:hAnsi="Times New Roman"/>
          <w:b/>
          <w:bCs/>
          <w:color w:val="000000"/>
        </w:rPr>
        <w:t>Treasurer</w:t>
      </w:r>
      <w:r>
        <w:rPr>
          <w:rFonts w:cs="Times New Roman" w:ascii="Times New Roman" w:hAnsi="Times New Roman"/>
          <w:color w:val="FF0000"/>
        </w:rPr>
        <w:tab/>
      </w:r>
    </w:p>
    <w:p>
      <w:pPr>
        <w:pStyle w:val="Normal"/>
        <w:rPr>
          <w:rFonts w:ascii="Times New Roman" w:hAnsi="Times New Roman" w:cs="Times New Roman"/>
        </w:rPr>
      </w:pPr>
      <w:r>
        <w:rPr>
          <w:rFonts w:cs="Times New Roman" w:ascii="Times New Roman" w:hAnsi="Times New Roman"/>
        </w:rPr>
      </w:r>
    </w:p>
    <w:p>
      <w:pPr>
        <w:pStyle w:val="Normal"/>
        <w:ind w:left="1440" w:right="0" w:hanging="0"/>
        <w:rPr>
          <w:rFonts w:ascii="Times New Roman" w:hAnsi="Times New Roman" w:cs="Times New Roman"/>
        </w:rPr>
      </w:pPr>
      <w:r>
        <w:rPr>
          <w:rFonts w:cs="Times New Roman" w:ascii="Times New Roman" w:hAnsi="Times New Roman"/>
        </w:rPr>
        <w:t>Shall keep an account of all finances and give an up to date report at each meeting;  issue receipts for monies received and bank all monies into an account approved by the Executive/Committee and pay all legitimate accounts as approved by the Committee;  prepare the annual statement of accounts for audit and presentation to members.</w:t>
      </w:r>
    </w:p>
    <w:p>
      <w:pPr>
        <w:pStyle w:val="Normal"/>
        <w:ind w:left="1440" w:right="0" w:hanging="0"/>
        <w:rPr>
          <w:rFonts w:ascii="Times New Roman" w:hAnsi="Times New Roman" w:cs="Times New Roman"/>
        </w:rPr>
      </w:pPr>
      <w:r>
        <w:rPr>
          <w:rFonts w:cs="Times New Roman" w:ascii="Times New Roman" w:hAnsi="Times New Roman"/>
        </w:rPr>
      </w:r>
    </w:p>
    <w:p>
      <w:pPr>
        <w:pStyle w:val="Normal"/>
        <w:ind w:left="1440" w:right="0" w:hanging="0"/>
        <w:rPr>
          <w:rFonts w:ascii="Times New Roman" w:hAnsi="Times New Roman" w:cs="Times New Roman"/>
        </w:rPr>
      </w:pPr>
      <w:r>
        <w:rPr>
          <w:rFonts w:cs="Times New Roman" w:ascii="Times New Roman" w:hAnsi="Times New Roman"/>
        </w:rPr>
        <w:t>Tenure of office shall be from the date of the Annual General Meeting at which the officer is elected until the date of the next Annual General Meeting.</w:t>
      </w:r>
    </w:p>
    <w:p>
      <w:pPr>
        <w:pStyle w:val="Heading2"/>
        <w:widowControl/>
        <w:numPr>
          <w:ilvl w:val="0"/>
          <w:numId w:val="0"/>
        </w:numPr>
        <w:suppressAutoHyphens w:val="true"/>
        <w:jc w:val="left"/>
        <w:outlineLvl w:val="1"/>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r>
      <w:r>
        <w:br w:type="page"/>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Election of Officers</w:t>
      </w:r>
    </w:p>
    <w:p>
      <w:pPr>
        <w:pStyle w:val="Normal"/>
        <w:rPr>
          <w:rFonts w:ascii="Times New Roman" w:hAnsi="Times New Roman" w:cs="Times New Roman"/>
          <w:b/>
          <w:b/>
          <w:bCs/>
        </w:rPr>
      </w:pPr>
      <w:r>
        <w:rPr>
          <w:rFonts w:cs="Times New Roman" w:ascii="Times New Roman" w:hAnsi="Times New Roman"/>
          <w:b/>
          <w:bCs/>
        </w:rPr>
      </w:r>
    </w:p>
    <w:p>
      <w:pPr>
        <w:pStyle w:val="Normal"/>
        <w:ind w:left="0" w:right="0" w:firstLine="720"/>
        <w:rPr>
          <w:rFonts w:ascii="Times New Roman" w:hAnsi="Times New Roman" w:cs="Times New Roman"/>
        </w:rPr>
      </w:pPr>
      <w:r>
        <w:rPr>
          <w:rFonts w:cs="Times New Roman" w:ascii="Times New Roman" w:hAnsi="Times New Roman"/>
        </w:rPr>
        <w:t>Shall be in person at the Annual General Meeting.</w:t>
      </w:r>
    </w:p>
    <w:p>
      <w:pPr>
        <w:pStyle w:val="Normal"/>
        <w:ind w:left="0" w:right="0" w:hanging="0"/>
        <w:rPr>
          <w:rFonts w:ascii="Times New Roman" w:hAnsi="Times New Roman" w:cs="Times New Roman"/>
        </w:rPr>
      </w:pPr>
      <w:r>
        <w:rPr>
          <w:rFonts w:cs="Times New Roman" w:ascii="Times New Roman" w:hAnsi="Times New Roman"/>
        </w:rPr>
      </w:r>
    </w:p>
    <w:p>
      <w:pPr>
        <w:pStyle w:val="Normal"/>
        <w:ind w:left="720" w:right="0" w:hanging="0"/>
        <w:rPr>
          <w:rFonts w:ascii="Times New Roman" w:hAnsi="Times New Roman" w:cs="Times New Roman"/>
        </w:rPr>
      </w:pPr>
      <w:r>
        <w:rPr>
          <w:rFonts w:cs="Times New Roman" w:ascii="Times New Roman" w:hAnsi="Times New Roman"/>
        </w:rPr>
        <w:t xml:space="preserve">At least six weeks prior to the date proposed for the next Annual General Meeting (Election Date) the Secretary shall call for nominations of persons proposed for election to office at that meeting.  Such notice shall include a nomination form incorporation a declaration that the person is eligible for election and shall specify the date such nominations must be in the hands of the Secretary, such date being not less than one calendar month prior to the Election Date. </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rFonts w:ascii="Times New Roman" w:hAnsi="Times New Roman" w:cs="Times New Roman"/>
        </w:rPr>
      </w:pPr>
      <w:r>
        <w:rPr>
          <w:rFonts w:cs="Times New Roman" w:ascii="Times New Roman" w:hAnsi="Times New Roman"/>
        </w:rPr>
        <w:t>At least two weeks prior to the Election Date the Secretary shall distribute to members a notice specifying nominations received for office holders and in the event that there are a greater number than required for specific positions a proxy form shall be sent and a ballot shall be held at the Annual General Meeting.</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rFonts w:ascii="Times New Roman" w:hAnsi="Times New Roman" w:cs="Times New Roman"/>
        </w:rPr>
      </w:pPr>
      <w:r>
        <w:rPr>
          <w:rFonts w:cs="Times New Roman" w:ascii="Times New Roman" w:hAnsi="Times New Roman"/>
        </w:rPr>
        <w:t xml:space="preserve">In the event of a ballot being required the candidate/s polling the highest number of votes shall be declared elected at the Annual General Meeting. </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Annual General Meeting</w:t>
      </w:r>
    </w:p>
    <w:p>
      <w:pPr>
        <w:pStyle w:val="Normal"/>
        <w:ind w:left="720" w:right="0" w:hanging="0"/>
        <w:rPr>
          <w:rFonts w:ascii="Times New Roman" w:hAnsi="Times New Roman" w:cs="Times New Roman"/>
        </w:rPr>
      </w:pPr>
      <w:r>
        <w:rPr>
          <w:rFonts w:cs="Times New Roman" w:ascii="Times New Roman" w:hAnsi="Times New Roman"/>
        </w:rPr>
        <w:t>Annual General Meeting of members shall be held each year on a date after the end of the Association’s financial year now established as 31 March and no later that four calendar months thereafter, viz, 31 July.</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pPr>
      <w:r>
        <w:rPr>
          <w:rFonts w:eastAsia="Times New Roman" w:cs="Times New Roman" w:ascii="Times New Roman" w:hAnsi="Times New Roman"/>
          <w:b/>
          <w:bCs/>
          <w:i/>
          <w:iCs/>
          <w:color w:val="auto"/>
          <w:sz w:val="24"/>
          <w:szCs w:val="24"/>
          <w:lang w:val="en-AU" w:eastAsia="zh-CN" w:bidi="ar-SA"/>
        </w:rPr>
        <w:t>Notification</w:t>
      </w:r>
      <w:r>
        <w:rPr>
          <w:rFonts w:cs="Times New Roman" w:ascii="Times New Roman" w:hAnsi="Times New Roman"/>
          <w:color w:val="FF0000"/>
        </w:rPr>
        <w:t xml:space="preserve"> </w:t>
      </w:r>
      <w:r>
        <w:rPr>
          <w:rFonts w:cs="Times New Roman" w:ascii="Times New Roman" w:hAnsi="Times New Roman"/>
        </w:rPr>
        <w:t>of such meeting of members shall be given to members at least one month prior to the date such meeting is held.  Such notice of meeting shall indicate the venue and time together with the business to be conducted at the meeting.</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ind w:left="720" w:right="0" w:hanging="0"/>
        <w:rPr/>
      </w:pPr>
      <w:r>
        <w:rPr>
          <w:rFonts w:eastAsia="Times New Roman" w:cs="Times New Roman" w:ascii="Times New Roman" w:hAnsi="Times New Roman"/>
          <w:b/>
          <w:bCs/>
          <w:i/>
          <w:iCs/>
          <w:color w:val="auto"/>
          <w:sz w:val="24"/>
          <w:szCs w:val="24"/>
          <w:u w:val="none"/>
          <w:lang w:val="en-AU" w:eastAsia="zh-CN" w:bidi="ar-SA"/>
        </w:rPr>
        <w:t>Quorum</w:t>
      </w:r>
      <w:r>
        <w:rPr>
          <w:rFonts w:cs="Times New Roman" w:ascii="Times New Roman" w:hAnsi="Times New Roman"/>
        </w:rPr>
        <w:t xml:space="preserve"> for such meeting shall be ten members present.</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ind w:left="720" w:right="0" w:hanging="0"/>
        <w:rPr/>
      </w:pPr>
      <w:r>
        <w:rPr>
          <w:rFonts w:eastAsia="Times New Roman" w:cs="Times New Roman" w:ascii="Times New Roman" w:hAnsi="Times New Roman"/>
          <w:b/>
          <w:bCs/>
          <w:i/>
          <w:iCs/>
          <w:color w:val="auto"/>
          <w:sz w:val="24"/>
          <w:szCs w:val="24"/>
          <w:lang w:val="en-AU" w:eastAsia="zh-CN" w:bidi="ar-SA"/>
        </w:rPr>
        <w:t>Business</w:t>
      </w:r>
      <w:r>
        <w:rPr>
          <w:rFonts w:cs="Times New Roman" w:ascii="Times New Roman" w:hAnsi="Times New Roman"/>
        </w:rPr>
        <w:t xml:space="preserve"> to be conducted at such meeting shall be:</w:t>
      </w:r>
    </w:p>
    <w:p>
      <w:pPr>
        <w:pStyle w:val="Normal"/>
        <w:numPr>
          <w:ilvl w:val="0"/>
          <w:numId w:val="2"/>
        </w:numPr>
        <w:rPr>
          <w:rFonts w:ascii="Times New Roman" w:hAnsi="Times New Roman" w:cs="Times New Roman"/>
        </w:rPr>
      </w:pPr>
      <w:r>
        <w:rPr>
          <w:rFonts w:cs="Times New Roman" w:ascii="Times New Roman" w:hAnsi="Times New Roman"/>
        </w:rPr>
        <w:t xml:space="preserve">Approval of minutes of previous Annual General meeting and Subsequent Special General Meetings if any.   </w:t>
      </w:r>
    </w:p>
    <w:p>
      <w:pPr>
        <w:pStyle w:val="Normal"/>
        <w:numPr>
          <w:ilvl w:val="0"/>
          <w:numId w:val="2"/>
        </w:numPr>
        <w:rPr>
          <w:rFonts w:ascii="Times New Roman" w:hAnsi="Times New Roman" w:cs="Times New Roman"/>
        </w:rPr>
      </w:pPr>
      <w:r>
        <w:rPr>
          <w:rFonts w:cs="Times New Roman" w:ascii="Times New Roman" w:hAnsi="Times New Roman"/>
        </w:rPr>
        <w:t>Receiving the President’s Report.</w:t>
      </w:r>
    </w:p>
    <w:p>
      <w:pPr>
        <w:pStyle w:val="Normal"/>
        <w:numPr>
          <w:ilvl w:val="0"/>
          <w:numId w:val="2"/>
        </w:numPr>
        <w:rPr>
          <w:rFonts w:ascii="Times New Roman" w:hAnsi="Times New Roman" w:cs="Times New Roman"/>
        </w:rPr>
      </w:pPr>
      <w:r>
        <w:rPr>
          <w:rFonts w:cs="Times New Roman" w:ascii="Times New Roman" w:hAnsi="Times New Roman"/>
        </w:rPr>
        <w:t>Adoption of the Annual Accounts.</w:t>
      </w:r>
    </w:p>
    <w:p>
      <w:pPr>
        <w:pStyle w:val="Normal"/>
        <w:numPr>
          <w:ilvl w:val="0"/>
          <w:numId w:val="2"/>
        </w:numPr>
        <w:rPr>
          <w:rFonts w:ascii="Times New Roman" w:hAnsi="Times New Roman" w:cs="Times New Roman"/>
        </w:rPr>
      </w:pPr>
      <w:r>
        <w:rPr>
          <w:rFonts w:cs="Times New Roman" w:ascii="Times New Roman" w:hAnsi="Times New Roman"/>
        </w:rPr>
        <w:t>Election of Officers.</w:t>
      </w:r>
    </w:p>
    <w:p>
      <w:pPr>
        <w:pStyle w:val="Normal"/>
        <w:numPr>
          <w:ilvl w:val="0"/>
          <w:numId w:val="2"/>
        </w:numPr>
        <w:rPr>
          <w:rFonts w:ascii="Times New Roman" w:hAnsi="Times New Roman" w:cs="Times New Roman"/>
        </w:rPr>
      </w:pPr>
      <w:r>
        <w:rPr>
          <w:rFonts w:cs="Times New Roman" w:ascii="Times New Roman" w:hAnsi="Times New Roman"/>
        </w:rPr>
        <w:t>Specific motions requiring due notification in accordance with these rules, viz, rule changes, borrowing money, dissolution.</w:t>
      </w:r>
    </w:p>
    <w:p>
      <w:pPr>
        <w:pStyle w:val="Normal"/>
        <w:numPr>
          <w:ilvl w:val="0"/>
          <w:numId w:val="2"/>
        </w:numPr>
        <w:rPr>
          <w:rFonts w:ascii="Times New Roman" w:hAnsi="Times New Roman" w:cs="Times New Roman"/>
        </w:rPr>
      </w:pPr>
      <w:r>
        <w:rPr>
          <w:rFonts w:cs="Times New Roman" w:ascii="Times New Roman" w:hAnsi="Times New Roman"/>
        </w:rPr>
        <w:t>Other business, being matters of a general nature not requiring specific notification.</w:t>
      </w:r>
    </w:p>
    <w:p>
      <w:pPr>
        <w:pStyle w:val="Normal"/>
        <w:rPr>
          <w:rFonts w:ascii="Times New Roman" w:hAnsi="Times New Roman" w:cs="Times New Roman"/>
        </w:rPr>
      </w:pPr>
      <w:r>
        <w:rPr>
          <w:rFonts w:cs="Times New Roman" w:ascii="Times New Roman" w:hAnsi="Times New Roman"/>
        </w:rPr>
      </w:r>
    </w:p>
    <w:p>
      <w:pPr>
        <w:pStyle w:val="Normal"/>
        <w:ind w:left="720" w:right="0" w:hanging="0"/>
        <w:rPr/>
      </w:pPr>
      <w:r>
        <w:rPr>
          <w:rFonts w:eastAsia="Times New Roman" w:cs="Times New Roman" w:ascii="Times New Roman" w:hAnsi="Times New Roman"/>
          <w:b/>
          <w:bCs/>
          <w:i/>
          <w:iCs/>
          <w:color w:val="auto"/>
          <w:sz w:val="24"/>
          <w:szCs w:val="24"/>
          <w:lang w:val="en-AU" w:eastAsia="zh-CN" w:bidi="ar-SA"/>
        </w:rPr>
        <w:t>Entitlement to Vote</w:t>
      </w:r>
      <w:r>
        <w:rPr>
          <w:rFonts w:cs="Times New Roman" w:ascii="Times New Roman" w:hAnsi="Times New Roman"/>
        </w:rPr>
        <w:t xml:space="preserve"> shall be vested only in those members who have settled their current subscriptions.</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ind w:left="720" w:right="0" w:hanging="0"/>
        <w:rPr/>
      </w:pPr>
      <w:r>
        <w:rPr>
          <w:rFonts w:eastAsia="Times New Roman" w:cs="Times New Roman" w:ascii="Times New Roman" w:hAnsi="Times New Roman"/>
          <w:b/>
          <w:bCs/>
          <w:i/>
          <w:iCs/>
          <w:color w:val="auto"/>
          <w:sz w:val="24"/>
          <w:szCs w:val="24"/>
          <w:lang w:val="en-AU" w:eastAsia="zh-CN" w:bidi="ar-SA"/>
        </w:rPr>
        <w:t>Voting issues</w:t>
      </w:r>
      <w:r>
        <w:rPr>
          <w:rFonts w:cs="Times New Roman" w:ascii="Times New Roman" w:hAnsi="Times New Roman"/>
        </w:rPr>
        <w:t xml:space="preserve"> shall be decided by simple majority of members present or represented by proxy except as otherwise provided in these rules (Rule 4 – extension of term of President; Rule 5 – Election of Officers where a ballot is required).  The Chairperson of the meeting shall have a casting vote as well as a deliberate vote.  Voting shall be by way of secret ballot for which purpose a returning officer and a suffice number of assistants and scrutineers shall be appointed at the meeting.</w:t>
      </w:r>
    </w:p>
    <w:p>
      <w:pPr>
        <w:pStyle w:val="Normal"/>
        <w:ind w:left="720" w:right="0" w:hanging="0"/>
        <w:rPr/>
      </w:pPr>
      <w:r>
        <w:rPr>
          <w:rFonts w:cs="Times New Roman" w:ascii="Times New Roman" w:hAnsi="Times New Roman"/>
        </w:rPr>
        <w:br/>
      </w:r>
      <w:r>
        <w:rPr>
          <w:rFonts w:eastAsia="Times New Roman" w:cs="Times New Roman" w:ascii="Times New Roman" w:hAnsi="Times New Roman"/>
          <w:b/>
          <w:bCs/>
          <w:i/>
          <w:iCs/>
          <w:color w:val="auto"/>
          <w:sz w:val="24"/>
          <w:szCs w:val="24"/>
          <w:lang w:val="en-AU" w:eastAsia="zh-CN" w:bidi="ar-SA"/>
        </w:rPr>
        <w:t>Proxies:</w:t>
      </w:r>
      <w:r>
        <w:rPr>
          <w:rFonts w:cs="Times New Roman" w:ascii="Times New Roman" w:hAnsi="Times New Roman"/>
        </w:rPr>
        <w:t xml:space="preserve">  At any Annual General Meeting a member entitled to vote may vote by proxy prepared in writing and delivered to the Secretary by 5pm on the third day prior to the date of such meeting.</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Special General Meeting</w:t>
      </w:r>
    </w:p>
    <w:p>
      <w:pPr>
        <w:pStyle w:val="Normal"/>
        <w:ind w:left="720" w:right="0" w:hanging="0"/>
        <w:rPr>
          <w:rFonts w:ascii="Times New Roman" w:hAnsi="Times New Roman" w:cs="Times New Roman"/>
        </w:rPr>
      </w:pPr>
      <w:r>
        <w:rPr>
          <w:rFonts w:cs="Times New Roman" w:ascii="Times New Roman" w:hAnsi="Times New Roman"/>
        </w:rPr>
        <w:t>A Special Meeting of members may be called by the President, Resolution of the Committee or on the request by no fewer than thirty members entitled to vote.</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pPr>
      <w:r>
        <w:rPr>
          <w:rFonts w:cs="Times New Roman" w:ascii="Times New Roman" w:hAnsi="Times New Roman"/>
          <w:b/>
          <w:bCs/>
          <w:i/>
          <w:iCs/>
        </w:rPr>
        <w:t>Notification</w:t>
      </w:r>
      <w:r>
        <w:rPr>
          <w:rFonts w:cs="Times New Roman" w:ascii="Times New Roman" w:hAnsi="Times New Roman"/>
        </w:rPr>
        <w:t xml:space="preserve"> of such meeting shall be given to members at least one calendar month prior to the date it is to be held and such notice of Special Meeting shall indicate the venue and time together with the business to be conducted at such meeting.</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ind w:left="720" w:right="0" w:hanging="0"/>
        <w:rPr/>
      </w:pPr>
      <w:r>
        <w:rPr>
          <w:rFonts w:cs="Times New Roman" w:ascii="Times New Roman" w:hAnsi="Times New Roman"/>
          <w:b/>
          <w:bCs/>
          <w:i/>
          <w:iCs/>
        </w:rPr>
        <w:t>Quorum</w:t>
      </w:r>
      <w:r>
        <w:rPr>
          <w:rFonts w:cs="Times New Roman" w:ascii="Times New Roman" w:hAnsi="Times New Roman"/>
        </w:rPr>
        <w:t xml:space="preserve"> for such meeting shall be ten members present.</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pPr>
      <w:r>
        <w:rPr>
          <w:rFonts w:cs="Times New Roman" w:ascii="Times New Roman" w:hAnsi="Times New Roman"/>
          <w:b/>
          <w:bCs/>
          <w:i/>
          <w:iCs/>
        </w:rPr>
        <w:t>Business</w:t>
      </w:r>
      <w:r>
        <w:rPr>
          <w:rFonts w:cs="Times New Roman" w:ascii="Times New Roman" w:hAnsi="Times New Roman"/>
        </w:rPr>
        <w:t xml:space="preserve"> to be conducted at such meeting shall include only such matters as have been duly notified in the notice of meeting.</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ind w:left="720" w:right="0" w:hanging="0"/>
        <w:rPr/>
      </w:pPr>
      <w:r>
        <w:rPr>
          <w:rFonts w:cs="Times New Roman" w:ascii="Times New Roman" w:hAnsi="Times New Roman"/>
          <w:b/>
          <w:bCs/>
          <w:i/>
          <w:iCs/>
        </w:rPr>
        <w:t>Entitlement to Vote</w:t>
      </w:r>
      <w:r>
        <w:rPr>
          <w:rFonts w:cs="Times New Roman" w:ascii="Times New Roman" w:hAnsi="Times New Roman"/>
        </w:rPr>
        <w:t xml:space="preserve"> shall be vested only in those members who have settled their current subscriptions.</w:t>
      </w:r>
    </w:p>
    <w:p>
      <w:pPr>
        <w:pStyle w:val="Normal"/>
        <w:ind w:left="720" w:right="0" w:hanging="0"/>
        <w:rPr>
          <w:rFonts w:ascii="Times New Roman" w:hAnsi="Times New Roman" w:cs="Times New Roman"/>
          <w:b/>
          <w:b/>
          <w:bCs/>
          <w:i/>
          <w:i/>
          <w:iCs/>
        </w:rPr>
      </w:pPr>
      <w:r>
        <w:rPr>
          <w:rFonts w:cs="Times New Roman" w:ascii="Times New Roman" w:hAnsi="Times New Roman"/>
          <w:b/>
          <w:bCs/>
          <w:i/>
          <w:iCs/>
        </w:rPr>
      </w:r>
    </w:p>
    <w:p>
      <w:pPr>
        <w:pStyle w:val="Normal"/>
        <w:ind w:left="720" w:right="0" w:hanging="0"/>
        <w:rPr/>
      </w:pPr>
      <w:r>
        <w:rPr>
          <w:rFonts w:cs="Times New Roman" w:ascii="Times New Roman" w:hAnsi="Times New Roman"/>
          <w:b/>
          <w:bCs/>
          <w:i/>
          <w:iCs/>
        </w:rPr>
        <w:t>Voting issues</w:t>
      </w:r>
      <w:r>
        <w:rPr>
          <w:rFonts w:cs="Times New Roman" w:ascii="Times New Roman" w:hAnsi="Times New Roman"/>
        </w:rPr>
        <w:t xml:space="preserve"> shall be decided by simple majority of members present or represented by proxy.</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ind w:left="720" w:right="0" w:hanging="0"/>
        <w:rPr>
          <w:rFonts w:ascii="Times New Roman" w:hAnsi="Times New Roman" w:cs="Times New Roman"/>
        </w:rPr>
      </w:pPr>
      <w:r>
        <w:rPr>
          <w:rFonts w:cs="Times New Roman" w:ascii="Times New Roman" w:hAnsi="Times New Roman"/>
        </w:rPr>
        <w:t>The Chairperson of the meeting shall have a casting vote as well as a deliberate vote.</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pPr>
      <w:r>
        <w:rPr>
          <w:rFonts w:cs="Times New Roman" w:ascii="Times New Roman" w:hAnsi="Times New Roman"/>
          <w:b/>
          <w:bCs/>
          <w:i/>
          <w:iCs/>
        </w:rPr>
        <w:t>Proxies:</w:t>
      </w:r>
      <w:r>
        <w:rPr>
          <w:rFonts w:cs="Times New Roman" w:ascii="Times New Roman" w:hAnsi="Times New Roman"/>
        </w:rPr>
        <w:t xml:space="preserve">  A member entitled to vote may vote by proxy prepared in writing and delivered to the Secretary by 5pm on the third day prior to the date set for such a meeting.</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Committee Meetings</w:t>
      </w:r>
    </w:p>
    <w:p>
      <w:pPr>
        <w:pStyle w:val="Normal"/>
        <w:ind w:left="720" w:right="0" w:hanging="0"/>
        <w:rPr>
          <w:rFonts w:ascii="Times New Roman" w:hAnsi="Times New Roman" w:cs="Times New Roman"/>
        </w:rPr>
      </w:pPr>
      <w:r>
        <w:rPr>
          <w:rFonts w:cs="Times New Roman" w:ascii="Times New Roman" w:hAnsi="Times New Roman"/>
        </w:rPr>
        <w:t>The duly elected committee shall have the authority to conduct at affairs of the Association subject to the constraints specified in these Rules and may adopt rules and regulations for the handling of their meetings as they may decide from time to time.</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pPr>
      <w:r>
        <w:rPr>
          <w:rFonts w:cs="Times New Roman" w:ascii="Times New Roman" w:hAnsi="Times New Roman"/>
          <w:b/>
          <w:bCs/>
          <w:i/>
          <w:iCs/>
        </w:rPr>
        <w:t>Quorum</w:t>
      </w:r>
      <w:r>
        <w:rPr>
          <w:rFonts w:cs="Times New Roman" w:ascii="Times New Roman" w:hAnsi="Times New Roman"/>
        </w:rPr>
        <w:t xml:space="preserve"> for such meetings shall be four officers present.</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ind w:left="720" w:right="0" w:hanging="0"/>
        <w:rPr/>
      </w:pPr>
      <w:r>
        <w:rPr>
          <w:rFonts w:cs="Times New Roman" w:ascii="Times New Roman" w:hAnsi="Times New Roman"/>
          <w:b/>
          <w:bCs/>
          <w:i/>
          <w:iCs/>
        </w:rPr>
        <w:t>Voting issues</w:t>
      </w:r>
      <w:r>
        <w:rPr>
          <w:rFonts w:cs="Times New Roman" w:ascii="Times New Roman" w:hAnsi="Times New Roman"/>
        </w:rPr>
        <w:t xml:space="preserve"> shall be decided by simple majority of those present.  The Chairperson of the meeting shall have a casting vote as well as a deliberate vote.</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ind w:left="720" w:right="0" w:hanging="0"/>
        <w:rPr/>
      </w:pPr>
      <w:r>
        <w:rPr>
          <w:rFonts w:cs="Times New Roman" w:ascii="Times New Roman" w:hAnsi="Times New Roman"/>
          <w:b/>
          <w:bCs/>
          <w:i/>
          <w:iCs/>
        </w:rPr>
        <w:t>Powers of the Committee</w:t>
      </w:r>
      <w:r>
        <w:rPr>
          <w:rFonts w:cs="Times New Roman" w:ascii="Times New Roman" w:hAnsi="Times New Roman"/>
        </w:rPr>
        <w:t xml:space="preserve"> shall include but not be limited to the following except as provided in these rules:</w:t>
      </w:r>
    </w:p>
    <w:p>
      <w:pPr>
        <w:pStyle w:val="Normal"/>
        <w:ind w:left="720" w:right="0" w:hanging="0"/>
        <w:rPr>
          <w:rFonts w:ascii="Times New Roman" w:hAnsi="Times New Roman" w:cs="Times New Roman"/>
          <w:u w:val="single"/>
        </w:rPr>
      </w:pPr>
      <w:r>
        <w:rPr>
          <w:rFonts w:cs="Times New Roman" w:ascii="Times New Roman" w:hAnsi="Times New Roman"/>
          <w:u w:val="single"/>
        </w:rPr>
      </w:r>
    </w:p>
    <w:p>
      <w:pPr>
        <w:pStyle w:val="Normal"/>
        <w:numPr>
          <w:ilvl w:val="0"/>
          <w:numId w:val="2"/>
        </w:numPr>
        <w:rPr>
          <w:rFonts w:ascii="Times New Roman" w:hAnsi="Times New Roman" w:cs="Times New Roman"/>
        </w:rPr>
      </w:pPr>
      <w:r>
        <w:rPr>
          <w:rFonts w:cs="Times New Roman" w:ascii="Times New Roman" w:hAnsi="Times New Roman"/>
        </w:rPr>
        <w:t>Appointment of a replacement to fill a casual vacancy in their number or an additional member in the event that it is considered necessary for the efficient handling of the affairs of the Association.</w:t>
      </w:r>
    </w:p>
    <w:p>
      <w:pPr>
        <w:pStyle w:val="Normal"/>
        <w:numPr>
          <w:ilvl w:val="0"/>
          <w:numId w:val="2"/>
        </w:numPr>
        <w:rPr>
          <w:rFonts w:ascii="Times New Roman" w:hAnsi="Times New Roman" w:cs="Times New Roman"/>
        </w:rPr>
      </w:pPr>
      <w:r>
        <w:rPr>
          <w:rFonts w:cs="Times New Roman" w:ascii="Times New Roman" w:hAnsi="Times New Roman"/>
        </w:rPr>
        <w:t xml:space="preserve">Introduce, amend or rescind rules where the current rules are considered </w:t>
      </w:r>
    </w:p>
    <w:p>
      <w:pPr>
        <w:pStyle w:val="Normal"/>
        <w:numPr>
          <w:ilvl w:val="0"/>
          <w:numId w:val="2"/>
        </w:numPr>
        <w:rPr>
          <w:rFonts w:ascii="Times New Roman" w:hAnsi="Times New Roman" w:cs="Times New Roman"/>
        </w:rPr>
      </w:pPr>
      <w:r>
        <w:rPr>
          <w:rFonts w:cs="Times New Roman" w:ascii="Times New Roman" w:hAnsi="Times New Roman"/>
        </w:rPr>
        <w:t xml:space="preserve">inconsistent with the proper and efficient handling of the affairs of the </w:t>
      </w:r>
    </w:p>
    <w:p>
      <w:pPr>
        <w:pStyle w:val="Normal"/>
        <w:numPr>
          <w:ilvl w:val="0"/>
          <w:numId w:val="2"/>
        </w:numPr>
        <w:rPr>
          <w:rFonts w:ascii="Times New Roman" w:hAnsi="Times New Roman" w:cs="Times New Roman"/>
        </w:rPr>
      </w:pPr>
      <w:r>
        <w:rPr>
          <w:rFonts w:cs="Times New Roman" w:ascii="Times New Roman" w:hAnsi="Times New Roman"/>
        </w:rPr>
        <w:t>Association.  Such new, amended or rescinded rules shall be subject to confirmation at the next Annual General Meeting as required under rule 10.</w:t>
      </w:r>
    </w:p>
    <w:p>
      <w:pPr>
        <w:pStyle w:val="Normal"/>
        <w:numPr>
          <w:ilvl w:val="0"/>
          <w:numId w:val="2"/>
        </w:numPr>
        <w:rPr>
          <w:rFonts w:ascii="Times New Roman" w:hAnsi="Times New Roman" w:cs="Times New Roman"/>
        </w:rPr>
      </w:pPr>
      <w:r>
        <w:rPr>
          <w:rFonts w:cs="Times New Roman" w:ascii="Times New Roman" w:hAnsi="Times New Roman"/>
        </w:rPr>
        <w:t>Open/close accounts with banks or financial institutions for the lodgement/investment and disbursement of money provided that in relation to disbursement of money to signatories shall be on withdrawal documentation.</w:t>
      </w:r>
    </w:p>
    <w:p>
      <w:pPr>
        <w:pStyle w:val="Normal"/>
        <w:numPr>
          <w:ilvl w:val="0"/>
          <w:numId w:val="2"/>
        </w:numPr>
        <w:rPr>
          <w:rFonts w:ascii="Times New Roman" w:hAnsi="Times New Roman" w:cs="Times New Roman"/>
        </w:rPr>
      </w:pPr>
      <w:r>
        <w:rPr>
          <w:rFonts w:cs="Times New Roman" w:ascii="Times New Roman" w:hAnsi="Times New Roman"/>
        </w:rPr>
        <w:t>Determination of the members’ annual subscription and any entrance fees payable by new members.</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Borrowing Money</w:t>
      </w:r>
    </w:p>
    <w:p>
      <w:pPr>
        <w:pStyle w:val="Normal"/>
        <w:ind w:left="720" w:right="0" w:hanging="0"/>
        <w:rPr>
          <w:rFonts w:ascii="Times New Roman" w:hAnsi="Times New Roman" w:cs="Times New Roman"/>
        </w:rPr>
      </w:pPr>
      <w:r>
        <w:rPr>
          <w:rFonts w:cs="Times New Roman" w:ascii="Times New Roman" w:hAnsi="Times New Roman"/>
        </w:rPr>
        <w:t>The Association has no power to borrow money without the consent of a majority decision at the Annual General Meeting or a Special Meeting.</w:t>
      </w:r>
      <w:r>
        <w:br w:type="page"/>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Rule Changes</w:t>
      </w:r>
    </w:p>
    <w:p>
      <w:pPr>
        <w:pStyle w:val="Normal"/>
        <w:ind w:left="720" w:right="0" w:hanging="0"/>
        <w:rPr>
          <w:rFonts w:ascii="Times New Roman" w:hAnsi="Times New Roman" w:cs="Times New Roman"/>
        </w:rPr>
      </w:pPr>
      <w:r>
        <w:rPr>
          <w:rFonts w:cs="Times New Roman" w:ascii="Times New Roman" w:hAnsi="Times New Roman"/>
        </w:rPr>
        <w:t>Changes to these Rules shall be made on a resolution passed at an Annual General Meeting or a Special General Meeting.</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pPr>
      <w:r>
        <w:rPr>
          <w:rFonts w:cs="Times New Roman" w:ascii="Times New Roman" w:hAnsi="Times New Roman"/>
          <w:b/>
          <w:bCs/>
          <w:i/>
          <w:iCs/>
        </w:rPr>
        <w:t>Notification</w:t>
      </w:r>
      <w:r>
        <w:rPr>
          <w:rFonts w:cs="Times New Roman" w:ascii="Times New Roman" w:hAnsi="Times New Roman"/>
        </w:rPr>
        <w:t xml:space="preserve"> of a motion to change the Rules together with a brief explanation of the reason for such change shall be provided to the Secretary at least two weeks prior to the date of such Annual General Meeting or Special General Meeting at which the change is to be considered and this notice of motion and explanation shall be incorporated in the notice to members for such meeting.</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Common Seal</w:t>
      </w:r>
    </w:p>
    <w:p>
      <w:pPr>
        <w:pStyle w:val="Normal"/>
        <w:ind w:left="720" w:right="0" w:hanging="0"/>
        <w:rPr>
          <w:rFonts w:ascii="Times New Roman" w:hAnsi="Times New Roman" w:cs="Times New Roman"/>
        </w:rPr>
      </w:pPr>
      <w:r>
        <w:rPr>
          <w:rFonts w:cs="Times New Roman" w:ascii="Times New Roman" w:hAnsi="Times New Roman"/>
        </w:rPr>
        <w:t>Shall be kept in the custody of the Secretary and shall not be fixed to any document save in the pursuance of a resolution by the committee and be signed by two members of the Executive.</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Audit</w:t>
      </w:r>
    </w:p>
    <w:p>
      <w:pPr>
        <w:pStyle w:val="BodyTextIndent2"/>
        <w:rPr>
          <w:rFonts w:ascii="Times New Roman" w:hAnsi="Times New Roman" w:cs="Times New Roman"/>
        </w:rPr>
      </w:pPr>
      <w:r>
        <w:rPr>
          <w:rFonts w:cs="Times New Roman" w:ascii="Times New Roman" w:hAnsi="Times New Roman"/>
        </w:rPr>
        <w:t>The accounts of the Association shall be audited by a person qualified to carry out such work not being a member of the committee.</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Patron</w:t>
      </w:r>
    </w:p>
    <w:p>
      <w:pPr>
        <w:pStyle w:val="Normal"/>
        <w:ind w:left="720" w:right="0" w:hanging="0"/>
        <w:rPr>
          <w:rFonts w:ascii="Times New Roman" w:hAnsi="Times New Roman" w:cs="Times New Roman"/>
        </w:rPr>
      </w:pPr>
      <w:r>
        <w:rPr>
          <w:rFonts w:cs="Times New Roman" w:ascii="Times New Roman" w:hAnsi="Times New Roman"/>
        </w:rPr>
        <w:t>The Association may appoint a Patron who shall be entitled to be present and speak but not to vote at General Meetings of the Association.</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Life Membership</w:t>
      </w:r>
    </w:p>
    <w:p>
      <w:pPr>
        <w:pStyle w:val="Normal"/>
        <w:ind w:left="720" w:right="0" w:hanging="0"/>
        <w:rPr>
          <w:rFonts w:ascii="Times New Roman" w:hAnsi="Times New Roman" w:eastAsia="Times New Roman" w:cs="Times New Roman"/>
          <w:b/>
          <w:b/>
          <w:bCs/>
          <w:color w:val="000000"/>
          <w:sz w:val="32"/>
          <w:szCs w:val="32"/>
          <w:u w:val="none"/>
          <w:lang w:val="en-AU" w:eastAsia="zh-CN" w:bidi="ar-SA"/>
        </w:rPr>
      </w:pPr>
      <w:r>
        <w:rPr>
          <w:rFonts w:cs="Times New Roman" w:ascii="Times New Roman" w:hAnsi="Times New Roman"/>
        </w:rPr>
        <w:t xml:space="preserve">At any Annual General Meeting of the Association the Association may, on the nomination of the Committee and with the approval of not less than two thirds of the members constituting such meeting, confer Life Membership on a person in recognition of conspicuous active service to the Association.  A life Member shall be entitled to be present and to speak and enjoy the full status as an ordinary member at Annual General Meetings of the Association. </w:t>
      </w:r>
      <w:r>
        <w:rPr>
          <w:rFonts w:cs="Times New Roman" w:ascii="Times New Roman" w:hAnsi="Times New Roman"/>
          <w:vanish w:val="false"/>
        </w:rPr>
        <w:commentReference w:id="1"/>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Subscription</w:t>
      </w:r>
    </w:p>
    <w:p>
      <w:pPr>
        <w:pStyle w:val="Normal"/>
        <w:ind w:left="720" w:right="0" w:hanging="0"/>
        <w:rPr>
          <w:rFonts w:ascii="Times New Roman" w:hAnsi="Times New Roman" w:cs="Times New Roman"/>
        </w:rPr>
      </w:pPr>
      <w:r>
        <w:rPr>
          <w:rFonts w:cs="Times New Roman" w:ascii="Times New Roman" w:hAnsi="Times New Roman"/>
        </w:rPr>
        <w:t>The Committee may from time to time fix the Annual Subscription to be paid by members.</w:t>
      </w:r>
    </w:p>
    <w:p>
      <w:pPr>
        <w:pStyle w:val="Heading2"/>
        <w:numPr>
          <w:ilvl w:val="1"/>
          <w:numId w:val="1"/>
        </w:numPr>
        <w:jc w:val="left"/>
        <w:rPr>
          <w:rFonts w:ascii="Times New Roman" w:hAnsi="Times New Roman" w:eastAsia="Times New Roman" w:cs="Times New Roman"/>
          <w:b/>
          <w:b/>
          <w:bCs/>
          <w:color w:val="000000"/>
          <w:sz w:val="32"/>
          <w:szCs w:val="32"/>
          <w:u w:val="none"/>
          <w:lang w:val="en-AU" w:eastAsia="zh-CN" w:bidi="ar-SA"/>
        </w:rPr>
      </w:pPr>
      <w:r>
        <w:rPr>
          <w:rFonts w:eastAsia="Times New Roman" w:cs="Times New Roman" w:ascii="Times New Roman" w:hAnsi="Times New Roman"/>
          <w:b/>
          <w:bCs/>
          <w:color w:val="000000"/>
          <w:sz w:val="32"/>
          <w:szCs w:val="32"/>
          <w:u w:val="none"/>
          <w:lang w:val="en-AU" w:eastAsia="zh-CN" w:bidi="ar-SA"/>
        </w:rPr>
        <w:t>Dissolution</w:t>
      </w:r>
    </w:p>
    <w:p>
      <w:pPr>
        <w:pStyle w:val="Normal"/>
        <w:ind w:left="720" w:right="0" w:hanging="0"/>
        <w:rPr>
          <w:rFonts w:ascii="Times New Roman" w:hAnsi="Times New Roman" w:cs="Times New Roman"/>
        </w:rPr>
      </w:pPr>
      <w:r>
        <w:rPr>
          <w:rFonts w:cs="Times New Roman" w:ascii="Times New Roman" w:hAnsi="Times New Roman"/>
        </w:rPr>
        <w:t>The Association may be dissolved on the passing of a resolution by members present and represented by proxy at a Special General Meeting called for this purpose.</w:t>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rFonts w:ascii="Times New Roman" w:hAnsi="Times New Roman" w:cs="Times New Roman"/>
        </w:rPr>
      </w:pPr>
      <w:r>
        <w:rPr>
          <w:rFonts w:cs="Times New Roman" w:ascii="Times New Roman" w:hAnsi="Times New Roman"/>
        </w:rPr>
        <w:t xml:space="preserve">If on the dissolution of this Association there is remaining after satisfaction of all debts and liabilities any property or monies of any description, the same shall be disposed of the discretion of the Committee duly in office at such time, to an approved charity.  </w:t>
      </w:r>
      <w:r>
        <w:rPr>
          <w:rFonts w:cs="Times New Roman" w:ascii="Times New Roman" w:hAnsi="Times New Roman"/>
          <w:vanish w:val="false"/>
        </w:rPr>
        <w:commentReference w:id="2"/>
      </w:r>
    </w:p>
    <w:p>
      <w:pPr>
        <w:pStyle w:val="Normal"/>
        <w:ind w:left="720" w:right="0" w:hanging="0"/>
        <w:rPr>
          <w:rFonts w:ascii="Times New Roman" w:hAnsi="Times New Roman" w:cs="Times New Roman"/>
        </w:rPr>
      </w:pPr>
      <w:r>
        <w:rPr>
          <w:rFonts w:cs="Times New Roman" w:ascii="Times New Roman" w:hAnsi="Times New Roman"/>
        </w:rPr>
      </w:r>
    </w:p>
    <w:p>
      <w:pPr>
        <w:pStyle w:val="Normal"/>
        <w:ind w:left="720" w:right="0" w:hanging="0"/>
        <w:rPr>
          <w:rFonts w:ascii="Times New Roman" w:hAnsi="Times New Roman" w:cs="Times New Roman"/>
          <w:b/>
          <w:b/>
          <w:bCs/>
          <w:i/>
          <w:i/>
          <w:iCs/>
          <w:color w:val="FF0000"/>
        </w:rPr>
      </w:pPr>
      <w:r>
        <w:rPr>
          <w:rFonts w:cs="Times New Roman" w:ascii="Times New Roman" w:hAnsi="Times New Roman"/>
          <w:b/>
          <w:bCs/>
          <w:i/>
          <w:iCs/>
          <w:color w:val="FF0000"/>
        </w:rPr>
      </w:r>
    </w:p>
    <w:p>
      <w:pPr>
        <w:pStyle w:val="Normal"/>
        <w:ind w:left="720" w:right="0" w:hanging="0"/>
        <w:jc w:val="center"/>
        <w:rPr/>
      </w:pPr>
      <w:r>
        <w:rPr>
          <w:rFonts w:cs="Times New Roman" w:ascii="Times New Roman" w:hAnsi="Times New Roman"/>
          <w:b/>
          <w:bCs/>
          <w:i/>
          <w:iCs/>
        </w:rPr>
        <w:t>Updated by the Secretary, Ray Morgan, 10 August 2018</w:t>
      </w:r>
    </w:p>
    <w:sectPr>
      <w:type w:val="nextPage"/>
      <w:pgSz w:w="11906" w:h="16838"/>
      <w:pgMar w:left="900" w:right="851" w:header="0" w:top="720" w:footer="0" w:bottom="851" w:gutter="0"/>
      <w:pgNumType w:fmt="decimal"/>
      <w:formProt w:val="false"/>
      <w:textDirection w:val="lrTb"/>
      <w:docGrid w:type="default" w:linePitch="36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18-08-09T14:13:00Z" w:initials="">
    <w:p>
      <w:r>
        <w:rPr>
          <w:rFonts w:ascii="Liberation Serif;Times New Roman" w:hAnsi="Liberation Serif;Times New Roman" w:eastAsia="SimSun" w:cs="Lucida Sans"/>
          <w:b w:val="false"/>
          <w:bCs w:val="false"/>
          <w:i w:val="false"/>
          <w:iCs w:val="false"/>
          <w:caps w:val="false"/>
          <w:smallCaps w:val="false"/>
          <w:strike w:val="false"/>
          <w:dstrike w:val="false"/>
          <w:outline w:val="false"/>
          <w:shadow w:val="false"/>
          <w:color w:val="auto"/>
          <w:spacing w:val="0"/>
          <w:w w:val="100"/>
          <w:kern w:val="2"/>
          <w:position w:val="0"/>
          <w:sz w:val="20"/>
          <w:szCs w:val="24"/>
          <w:u w:val="none"/>
          <w:vertAlign w:val="baseline"/>
          <w:em w:val="none"/>
          <w:lang w:val="en-AU" w:eastAsia="zh-CN" w:bidi="hi-IN"/>
        </w:rPr>
        <w:t>This clause [ i ] added at the request of the committee as stated under clause 8 “Committee meetings, Powers of the Committee 2</w:t>
      </w:r>
      <w:r>
        <w:rPr>
          <w:rFonts w:ascii="Times New Roman" w:hAnsi="Times New Roman" w:eastAsia="Times New Roman" w:cs="Times New Roman"/>
          <w:b w:val="false"/>
          <w:bCs w:val="false"/>
          <w:i w:val="false"/>
          <w:iCs w:val="false"/>
          <w:caps w:val="false"/>
          <w:smallCaps w:val="false"/>
          <w:strike w:val="false"/>
          <w:dstrike w:val="false"/>
          <w:outline w:val="false"/>
          <w:shadow w:val="false"/>
          <w:color w:val="auto"/>
          <w:spacing w:val="0"/>
          <w:w w:val="100"/>
          <w:kern w:val="2"/>
          <w:position w:val="4"/>
          <w:sz w:val="12"/>
          <w:szCs w:val="24"/>
          <w:u w:val="none"/>
          <w:em w:val="none"/>
          <w:lang w:val="en-AU" w:eastAsia="zh-CN" w:bidi="hi-IN"/>
        </w:rPr>
        <w:t>nd</w:t>
      </w:r>
      <w:r>
        <w:rPr>
          <w:rFonts w:ascii="Liberation Serif;Times New Roman" w:hAnsi="Liberation Serif;Times New Roman" w:eastAsia="SimSun" w:cs="Lucida Sans"/>
          <w:b w:val="false"/>
          <w:bCs w:val="false"/>
          <w:i w:val="false"/>
          <w:iCs w:val="false"/>
          <w:caps w:val="false"/>
          <w:smallCaps w:val="false"/>
          <w:strike w:val="false"/>
          <w:dstrike w:val="false"/>
          <w:outline w:val="false"/>
          <w:shadow w:val="false"/>
          <w:color w:val="auto"/>
          <w:spacing w:val="0"/>
          <w:w w:val="100"/>
          <w:kern w:val="2"/>
          <w:position w:val="0"/>
          <w:sz w:val="20"/>
          <w:szCs w:val="24"/>
          <w:u w:val="none"/>
          <w:vertAlign w:val="baseline"/>
          <w:em w:val="none"/>
          <w:lang w:val="en-AU" w:eastAsia="zh-CN" w:bidi="hi-IN"/>
        </w:rPr>
        <w:t xml:space="preserve"> paragraph”.</w:t>
      </w:r>
    </w:p>
  </w:comment>
  <w:comment w:id="1" w:author="Unknown Author" w:date="2018-08-09T14:22:00Z" w:initials="">
    <w:p>
      <w:r>
        <w:rPr>
          <w:rFonts w:ascii="Liberation Serif;Times New Roman" w:hAnsi="Liberation Serif;Times New Roman" w:eastAsia="SimSun" w:cs="Lucida Sans"/>
          <w:b w:val="false"/>
          <w:bCs w:val="false"/>
          <w:i w:val="false"/>
          <w:iCs w:val="false"/>
          <w:caps w:val="false"/>
          <w:smallCaps w:val="false"/>
          <w:strike w:val="false"/>
          <w:dstrike w:val="false"/>
          <w:outline w:val="false"/>
          <w:shadow w:val="false"/>
          <w:color w:val="auto"/>
          <w:spacing w:val="0"/>
          <w:w w:val="100"/>
          <w:kern w:val="2"/>
          <w:position w:val="0"/>
          <w:sz w:val="20"/>
          <w:szCs w:val="24"/>
          <w:u w:val="none"/>
          <w:vertAlign w:val="baseline"/>
          <w:em w:val="none"/>
          <w:lang w:val="en-AU" w:eastAsia="zh-CN" w:bidi="hi-IN"/>
        </w:rPr>
        <w:t>Amended by Remit at the 2018 AGM. Remit in 2018 AGM minutes.</w:t>
      </w:r>
    </w:p>
  </w:comment>
  <w:comment w:id="2" w:author="Unknown Author" w:date="2018-08-09T14:23:00Z" w:initials="">
    <w:p>
      <w:r>
        <w:rPr>
          <w:rFonts w:ascii="Liberation Serif;Times New Roman" w:hAnsi="Liberation Serif;Times New Roman" w:eastAsia="SimSun" w:cs="Lucida Sans"/>
          <w:b w:val="false"/>
          <w:bCs w:val="false"/>
          <w:i w:val="false"/>
          <w:iCs w:val="false"/>
          <w:caps w:val="false"/>
          <w:smallCaps w:val="false"/>
          <w:strike w:val="false"/>
          <w:dstrike w:val="false"/>
          <w:outline w:val="false"/>
          <w:shadow w:val="false"/>
          <w:color w:val="auto"/>
          <w:spacing w:val="0"/>
          <w:w w:val="100"/>
          <w:kern w:val="2"/>
          <w:position w:val="0"/>
          <w:sz w:val="20"/>
          <w:szCs w:val="24"/>
          <w:u w:val="none"/>
          <w:vertAlign w:val="baseline"/>
          <w:em w:val="none"/>
          <w:lang w:val="en-AU" w:eastAsia="zh-CN" w:bidi="hi-IN"/>
        </w:rPr>
        <w:t xml:space="preserve">Amended at AGM May 2, 2002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2"/>
    <w:family w:val="auto"/>
    <w:pitch w:val="default"/>
  </w:font>
  <w:font w:name="Times New Roman">
    <w:charset w:val="01"/>
    <w:family w:val="roman"/>
    <w:pitch w:val="variable"/>
  </w:font>
  <w:font w:name="Segoe UI">
    <w:charset w:val="00"/>
    <w:family w:val="swiss"/>
    <w:pitch w:val="variable"/>
  </w:font>
  <w:font w:name="OpenSymbol">
    <w:altName w:val="Arial Unicode MS"/>
    <w:charset w:val="02"/>
    <w:family w:val="auto"/>
    <w:pitch w:val="default"/>
  </w:font>
  <w:font w:name="Flat Brush">
    <w:charset w:val="00"/>
    <w:family w:val="auto"/>
    <w:pitch w:val="variable"/>
  </w:font>
  <w:font w:name="Times New Roman">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rPr/>
    </w:lvl>
    <w:lvl w:ilvl="1">
      <w:start w:val="1"/>
      <w:pStyle w:val="Heading2"/>
      <w:numFmt w:val="decimal"/>
      <w:lvlText w:val="%2"/>
      <w:lvlJc w:val="left"/>
      <w:pPr>
        <w:ind w:left="0" w:hanging="0"/>
      </w:pPr>
      <w:rPr/>
    </w:lvl>
    <w:lvl w:ilvl="2">
      <w:start w:val="1"/>
      <w:pStyle w:val="Heading3"/>
      <w:numFmt w:val="decimal"/>
      <w:lvlText w:val="%2.%3"/>
      <w:lvlJc w:val="left"/>
      <w:pPr>
        <w:ind w:left="0" w:hanging="0"/>
      </w:pPr>
      <w:rPr/>
    </w:lvl>
    <w:lvl w:ilvl="3">
      <w:start w:val="1"/>
      <w:pStyle w:val="Heading4"/>
      <w:numFmt w:val="none"/>
      <w:suff w:val="nothing"/>
      <w:lvlText w:val=""/>
      <w:lvlJc w:val="left"/>
      <w:pPr>
        <w:ind w:left="0" w:hanging="0"/>
      </w:pPr>
      <w:rPr/>
    </w:lvl>
    <w:lvl w:ilvl="4">
      <w:start w:val="1"/>
      <w:pStyle w:val="Heading5"/>
      <w:numFmt w:val="none"/>
      <w:suff w:val="nothing"/>
      <w:lvlText w:val=""/>
      <w:lvlJc w:val="left"/>
      <w:pPr>
        <w:ind w:left="0" w:hanging="0"/>
      </w:pPr>
      <w:rPr/>
    </w:lvl>
    <w:lvl w:ilvl="5">
      <w:start w:val="1"/>
      <w:pStyle w:val="Heading6"/>
      <w:numFmt w:val="none"/>
      <w:suff w:val="nothing"/>
      <w:lvlText w:val=""/>
      <w:lvlJc w:val="left"/>
      <w:pPr>
        <w:ind w:left="0" w:hanging="0"/>
      </w:pPr>
      <w:rPr/>
    </w:lvl>
    <w:lvl w:ilvl="6">
      <w:start w:val="1"/>
      <w:pStyle w:val="Heading7"/>
      <w:numFmt w:val="none"/>
      <w:suff w:val="nothing"/>
      <w:lvlText w:val=""/>
      <w:lvlJc w:val="left"/>
      <w:pPr>
        <w:ind w:left="0" w:hanging="0"/>
      </w:pPr>
      <w:r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6"/>
      <w:numFmt w:val="bullet"/>
      <w:lvlText w:val=""/>
      <w:lvlJc w:val="left"/>
      <w:pPr>
        <w:tabs>
          <w:tab w:val="num" w:pos="1440"/>
        </w:tabs>
        <w:ind w:left="1440" w:hanging="720"/>
      </w:pPr>
      <w:rPr>
        <w:rFonts w:ascii="Symbol" w:hAnsi="Symbol" w:cs="Symbol" w:hint="default"/>
        <w:rFonts w:cs="OpenSymbol;Arial Unicode MS"/>
      </w:rPr>
    </w:lvl>
  </w:abstractNum>
  <w:abstractNum w:abstractNumId="3">
    <w:lvl w:ilvl="0">
      <w:start w:val="1"/>
      <w:numFmt w:val="lowerLetter"/>
      <w:lvlText w:val="%1."/>
      <w:lvlJc w:val="left"/>
      <w:pPr>
        <w:tabs>
          <w:tab w:val="num" w:pos="1440"/>
        </w:tabs>
        <w:ind w:left="1440" w:hanging="720"/>
      </w:pPr>
      <w:rPr>
        <w:b/>
        <w:bCs/>
        <w:rFonts w:ascii="Times New Roman" w:hAnsi="Times New Roman" w:cs="Times New Roman"/>
      </w:rPr>
    </w:lvl>
  </w:abstractNum>
  <w:abstractNum w:abstractNumId="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sz w:val="24"/>
        <w:b w:val="false"/>
        <w:szCs w:val="24"/>
        <w:bCs w:val="false"/>
        <w:rFonts w:ascii="Times New Roman" w:hAnsi="Times New Roman" w:eastAsia="Times New Roman" w:cs="Times New Roman"/>
        <w:lang w:val="en-AU" w:eastAsia="zh-CN" w:bidi="ar-SA"/>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rFonts w:ascii="Times New Roman" w:hAnsi="Times New Roman"/>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9"/>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NZ" w:eastAsia="zh-CN" w:bidi="hi-IN"/>
      </w:rPr>
    </w:rPrDefault>
    <w:pPrDefault>
      <w:pPr/>
    </w:pPrDefault>
  </w:docDefaults>
  <w:style w:type="paragraph" w:styleId="Normal">
    <w:name w:val="Normal"/>
    <w:qFormat/>
    <w:pPr>
      <w:widowControl/>
      <w:suppressAutoHyphens w:val="true"/>
      <w:bidi w:val="0"/>
    </w:pPr>
    <w:rPr>
      <w:rFonts w:ascii="Arial" w:hAnsi="Arial" w:eastAsia="Times New Roman" w:cs="Arial"/>
      <w:color w:val="auto"/>
      <w:sz w:val="24"/>
      <w:szCs w:val="24"/>
      <w:lang w:val="en-AU" w:eastAsia="zh-CN"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rPr>
  </w:style>
  <w:style w:type="character" w:styleId="WW8Num3z0">
    <w:name w:val="WW8Num3z0"/>
    <w:qFormat/>
    <w:rPr>
      <w:rFonts w:ascii="Times New Roman" w:hAnsi="Times New Roman" w:cs="Times New Roman"/>
      <w:b/>
      <w:bCs/>
    </w:rPr>
  </w:style>
  <w:style w:type="character" w:styleId="WW8Num4z0">
    <w:name w:val="WW8Num4z0"/>
    <w:qFormat/>
    <w:rPr/>
  </w:style>
  <w:style w:type="character" w:styleId="WW8Num4z1">
    <w:name w:val="WW8Num4z1"/>
    <w:qFormat/>
    <w:rPr>
      <w:rFonts w:ascii="Times New Roman" w:hAnsi="Times New Roman" w:eastAsia="Times New Roman" w:cs="Times New Roman"/>
      <w:b w:val="false"/>
      <w:bCs w:val="false"/>
      <w:sz w:val="24"/>
      <w:szCs w:val="24"/>
      <w:lang w:val="en-AU" w:eastAsia="zh-CN" w:bidi="ar-SA"/>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rFonts w:ascii="Times New Roman" w:hAnsi="Times New Roman"/>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DefaultParagraphFont">
    <w:name w:val="Default Paragraph Font"/>
    <w:qFormat/>
    <w:rPr/>
  </w:style>
  <w:style w:type="character" w:styleId="PageNumber">
    <w:name w:val="Page Number"/>
    <w:basedOn w:val="DefaultParagraphFont"/>
    <w:rPr/>
  </w:style>
  <w:style w:type="character" w:styleId="BalloonTextChar">
    <w:name w:val="Balloon Text Char"/>
    <w:qFormat/>
    <w:rPr>
      <w:rFonts w:ascii="Segoe UI" w:hAnsi="Segoe UI" w:cs="Segoe UI"/>
      <w:sz w:val="18"/>
      <w:szCs w:val="18"/>
      <w:lang w:val="en-AU"/>
    </w:rPr>
  </w:style>
  <w:style w:type="character" w:styleId="NumberingSymbols">
    <w:name w:val="Numbering Symbols"/>
    <w:qFormat/>
    <w:rPr/>
  </w:style>
  <w:style w:type="character" w:styleId="Bullets">
    <w:name w:val="Bullets"/>
    <w:qFormat/>
    <w:rPr>
      <w:rFonts w:ascii="OpenSymbol;Arial Unicode MS" w:hAnsi="OpenSymbol;Arial Unicode MS" w:eastAsia="OpenSymbol;Arial Unicode MS" w:cs="OpenSymbol;Arial Unicode MS"/>
    </w:rPr>
  </w:style>
  <w:style w:type="paragraph" w:styleId="Heading">
    <w:name w:val="Heading"/>
    <w:basedOn w:val="Normal"/>
    <w:next w:val="TextBody"/>
    <w:qFormat/>
    <w:pPr>
      <w:jc w:val="center"/>
    </w:pPr>
    <w:rPr>
      <w:rFonts w:ascii="Times New Roman" w:hAnsi="Times New Roman" w:cs="Times New Roman"/>
      <w:b/>
      <w:szCs w:val="20"/>
      <w:u w:val="single"/>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Addressee">
    <w:name w:val="Envelope Address"/>
    <w:basedOn w:val="Normal"/>
    <w:pPr>
      <w:ind w:left="2880" w:right="0" w:hanging="0"/>
    </w:pPr>
    <w:rPr>
      <w:rFonts w:cs="Arial"/>
      <w:sz w:val="28"/>
    </w:rPr>
  </w:style>
  <w:style w:type="paragraph" w:styleId="Sender">
    <w:name w:val="Envelope Return"/>
    <w:basedOn w:val="Normal"/>
    <w:pPr/>
    <w:rPr>
      <w:rFonts w:ascii="Flat Brush" w:hAnsi="Flat Brush" w:cs="Flat Brush"/>
      <w:sz w:val="20"/>
      <w:szCs w:val="20"/>
    </w:rPr>
  </w:style>
  <w:style w:type="paragraph" w:styleId="BodyTextIndent2">
    <w:name w:val="Body Text Indent 2"/>
    <w:basedOn w:val="Normal"/>
    <w:qFormat/>
    <w:pPr>
      <w:ind w:left="720" w:right="0" w:hanging="0"/>
    </w:pPr>
    <w:rPr>
      <w:rFonts w:ascii="Times New Roman" w:hAnsi="Times New Roman" w:cs="Times New Roman"/>
      <w:szCs w:val="20"/>
    </w:rPr>
  </w:style>
  <w:style w:type="paragraph" w:styleId="Footer">
    <w:name w:val="Footer"/>
    <w:basedOn w:val="Normal"/>
    <w:pPr>
      <w:tabs>
        <w:tab w:val="center" w:pos="4320" w:leader="none"/>
        <w:tab w:val="right" w:pos="8640" w:leader="none"/>
      </w:tabs>
    </w:pPr>
    <w:rPr>
      <w:rFonts w:ascii="Times New Roman" w:hAnsi="Times New Roman" w:cs="Times New Roman"/>
      <w:szCs w:val="20"/>
    </w:rPr>
  </w:style>
  <w:style w:type="paragraph" w:styleId="TextBodyIndent">
    <w:name w:val="Body Text Indent"/>
    <w:basedOn w:val="Normal"/>
    <w:pPr>
      <w:ind w:left="720" w:right="0" w:hanging="0"/>
    </w:pPr>
    <w:rPr>
      <w:color w:val="339966"/>
    </w:rPr>
  </w:style>
  <w:style w:type="paragraph" w:styleId="BodyTextIndent3">
    <w:name w:val="Body Text Indent 3"/>
    <w:basedOn w:val="Normal"/>
    <w:qFormat/>
    <w:pPr>
      <w:ind w:left="720" w:right="0" w:hanging="0"/>
      <w:jc w:val="center"/>
    </w:pPr>
    <w:rPr/>
  </w:style>
  <w:style w:type="paragraph" w:styleId="BalloonText">
    <w:name w:val="Balloon Text"/>
    <w:basedOn w:val="Normal"/>
    <w:qFormat/>
    <w:pPr/>
    <w:rPr>
      <w:rFonts w:ascii="Segoe UI" w:hAnsi="Segoe UI" w:cs="Segoe UI"/>
      <w:sz w:val="18"/>
      <w:szCs w:val="18"/>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114</TotalTime>
  <Application>LibreOffice/6.0.5.2$Windows_X86_64 LibreOffice_project/54c8cbb85f300ac59db32fe8a675ff7683cd5a16</Application>
  <Pages>5</Pages>
  <Words>2049</Words>
  <Characters>10254</Characters>
  <CharactersWithSpaces>12228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2010-02-25T10:20:00Z</dcterms:created>
  <dc:creator>Bruce Irvine</dc:creator>
  <dc:description/>
  <dc:language>en-NZ</dc:language>
  <cp:lastModifiedBy/>
  <cp:lastPrinted>2018-08-07T10:52:00Z</cp:lastPrinted>
  <dcterms:modified xsi:type="dcterms:W3CDTF">2018-08-09T14:52:37Z</dcterms:modified>
  <cp:revision>8</cp:revision>
  <dc:subject/>
  <dc:title>CONSTITUTION AND RULES</dc:title>
</cp:coreProperties>
</file>